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A6" w:rsidRDefault="005E0AA6" w:rsidP="005E0AA6">
      <w:pPr>
        <w:jc w:val="center"/>
      </w:pPr>
      <w:r>
        <w:t>ПРАВИЛА ПРОВЕДЕНИЯ АКЦИИ «Скидка на мандарины».</w:t>
      </w:r>
    </w:p>
    <w:p w:rsidR="005E0AA6" w:rsidRDefault="005E0AA6">
      <w:r>
        <w:t>Рекламная Акция является стимулирующим мероприятием в соответствии с Федеральным законом от 13.03.2006 г. № 38 ФЗ «О рекламе», направленным на привлечение внимания потребителей к продукции, реализуемой в торговой сети «</w:t>
      </w:r>
      <w:proofErr w:type="spellStart"/>
      <w:r>
        <w:t>Экономыч</w:t>
      </w:r>
      <w:proofErr w:type="spellEnd"/>
      <w:r>
        <w:t>», повышения конкурентоспособности на рынке розничной продажи, носит исключительно рекламный характер, не основана на риске, не требует внесения платы за участие.</w:t>
      </w:r>
    </w:p>
    <w:p w:rsidR="005E0AA6" w:rsidRDefault="005E0AA6">
      <w:r>
        <w:t>Принимая участие в рекламной Акции «Скидка на мандарины» (далее – «Акция»), Участники полностью соглашаются с настоящими правилами (далее – «Правила»).</w:t>
      </w:r>
    </w:p>
    <w:p w:rsidR="005E0AA6" w:rsidRDefault="005E0AA6">
      <w:r>
        <w:t>1. Общие положения проведения Акции.</w:t>
      </w:r>
    </w:p>
    <w:p w:rsidR="005E0AA6" w:rsidRDefault="005E0AA6">
      <w:r>
        <w:t xml:space="preserve">1.1. Наименование Акции: «Скидка на мандарины». </w:t>
      </w:r>
    </w:p>
    <w:p w:rsidR="005E0AA6" w:rsidRDefault="005E0AA6">
      <w:r>
        <w:t>1.2. Акция не является лотереей, участие в ней не связано с внесением платы Участниками и не основано на риске.</w:t>
      </w:r>
    </w:p>
    <w:p w:rsidR="005E0AA6" w:rsidRDefault="005E0AA6">
      <w:r>
        <w:t>1.3. Территория проведения Акции - магазины торговой сети «</w:t>
      </w:r>
      <w:proofErr w:type="spellStart"/>
      <w:r>
        <w:t>Экономыч</w:t>
      </w:r>
      <w:proofErr w:type="spellEnd"/>
      <w:r>
        <w:t>», расположенные на территории Приморского края и Хабаровского края РФ (далее по тексту Правил – То</w:t>
      </w:r>
      <w:r w:rsidR="0063034F">
        <w:t xml:space="preserve">рговые точки в городах: (г. Арсеньев, </w:t>
      </w:r>
      <w:r>
        <w:t>г. Большой камень, г. Владивосток, г. Находка, г.</w:t>
      </w:r>
      <w:r w:rsidR="0063034F">
        <w:t xml:space="preserve"> Уссурийск, г. </w:t>
      </w:r>
      <w:proofErr w:type="spellStart"/>
      <w:proofErr w:type="gramStart"/>
      <w:r w:rsidR="0063034F">
        <w:t>Дальнегорск,г</w:t>
      </w:r>
      <w:proofErr w:type="spellEnd"/>
      <w:r w:rsidR="0063034F">
        <w:t>.</w:t>
      </w:r>
      <w:proofErr w:type="gramEnd"/>
      <w:r w:rsidR="0063034F">
        <w:t xml:space="preserve"> Спасск Дальний, </w:t>
      </w:r>
      <w:r>
        <w:t xml:space="preserve">п. Врангель, </w:t>
      </w:r>
      <w:r w:rsidR="0063034F">
        <w:t>п. Де-Фриз, п. Дунай, п. Пограничный</w:t>
      </w:r>
      <w:r>
        <w:t xml:space="preserve">, г. Комсомольск-на-Амуре, г. Хабаровск,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Новошахтинский</w:t>
      </w:r>
      <w:proofErr w:type="spellEnd"/>
      <w:r w:rsidR="0063034F">
        <w:t xml:space="preserve">, </w:t>
      </w:r>
      <w:proofErr w:type="spellStart"/>
      <w:r w:rsidR="0063034F">
        <w:t>пгт</w:t>
      </w:r>
      <w:proofErr w:type="spellEnd"/>
      <w:r w:rsidR="0063034F">
        <w:t xml:space="preserve">. </w:t>
      </w:r>
      <w:proofErr w:type="spellStart"/>
      <w:r w:rsidR="0063034F">
        <w:t>Ярослаский</w:t>
      </w:r>
      <w:proofErr w:type="spellEnd"/>
      <w:r>
        <w:t>)</w:t>
      </w:r>
    </w:p>
    <w:p w:rsidR="005E0AA6" w:rsidRPr="0063034F" w:rsidRDefault="005E0AA6">
      <w:pPr>
        <w:rPr>
          <w:color w:val="000000" w:themeColor="text1"/>
        </w:rPr>
      </w:pPr>
      <w:r w:rsidRPr="0063034F">
        <w:rPr>
          <w:color w:val="000000" w:themeColor="text1"/>
        </w:rPr>
        <w:t>1.4. Организатора Акции: Общество с ограниченной ответственностью” ИНТЕКС” - ООО «ИНТЕКС» -ИНН 2536140807/ОГРН 1032501347174 Адрес: 690034, г. Владивосток, ул. Адм. Юмашева, 14г (далее - «Организатор»). 1</w:t>
      </w:r>
      <w:r w:rsidR="00D82B73">
        <w:rPr>
          <w:color w:val="000000" w:themeColor="text1"/>
        </w:rPr>
        <w:t>.5. Сроки проведения Акции: с 11.01.21.</w:t>
      </w:r>
      <w:bookmarkStart w:id="0" w:name="_GoBack"/>
      <w:bookmarkEnd w:id="0"/>
      <w:r w:rsidR="00D82B73">
        <w:rPr>
          <w:color w:val="000000" w:themeColor="text1"/>
        </w:rPr>
        <w:t xml:space="preserve"> по 31.01.2021</w:t>
      </w:r>
      <w:r w:rsidRPr="0063034F">
        <w:rPr>
          <w:color w:val="000000" w:themeColor="text1"/>
        </w:rPr>
        <w:t xml:space="preserve"> г. (далее Период Акции).</w:t>
      </w:r>
    </w:p>
    <w:p w:rsidR="005E0AA6" w:rsidRDefault="005E0AA6">
      <w:r>
        <w:t>1.6. Участники Акции информируются о Правилах и сроках проведения Акции на официальных с</w:t>
      </w:r>
      <w:r w:rsidR="0063034F">
        <w:t xml:space="preserve">траницах ТС </w:t>
      </w:r>
      <w:proofErr w:type="spellStart"/>
      <w:r w:rsidR="0063034F">
        <w:t>Экономыч</w:t>
      </w:r>
      <w:proofErr w:type="spellEnd"/>
      <w:r>
        <w:t xml:space="preserve"> в </w:t>
      </w:r>
      <w:proofErr w:type="spellStart"/>
      <w:r>
        <w:t>Инстаграм</w:t>
      </w:r>
      <w:proofErr w:type="spellEnd"/>
      <w:r>
        <w:t xml:space="preserve"> (@</w:t>
      </w:r>
      <w:proofErr w:type="spellStart"/>
      <w:r>
        <w:rPr>
          <w:lang w:val="en-US"/>
        </w:rPr>
        <w:t>ekonomych</w:t>
      </w:r>
      <w:proofErr w:type="spellEnd"/>
      <w:r w:rsidRPr="005E0AA6">
        <w:t>_</w:t>
      </w:r>
      <w:r>
        <w:rPr>
          <w:lang w:val="en-US"/>
        </w:rPr>
        <w:t>dv</w:t>
      </w:r>
      <w:r>
        <w:t>) и на официальном сайте - (https://</w:t>
      </w:r>
      <w:proofErr w:type="spellStart"/>
      <w:r>
        <w:rPr>
          <w:lang w:val="en-US"/>
        </w:rPr>
        <w:t>ekonomych</w:t>
      </w:r>
      <w:proofErr w:type="spellEnd"/>
      <w:r>
        <w:t>.</w:t>
      </w:r>
      <w:proofErr w:type="spellStart"/>
      <w:r>
        <w:t>ru</w:t>
      </w:r>
      <w:proofErr w:type="spellEnd"/>
      <w:r>
        <w:t xml:space="preserve">/) </w:t>
      </w:r>
    </w:p>
    <w:p w:rsidR="005E0AA6" w:rsidRDefault="005E0AA6">
      <w:r>
        <w:t>2. Условия участия в Акции.</w:t>
      </w:r>
    </w:p>
    <w:p w:rsidR="005E0AA6" w:rsidRDefault="005E0AA6">
      <w:r>
        <w:t xml:space="preserve">2.1. При покупке </w:t>
      </w:r>
      <w:proofErr w:type="spellStart"/>
      <w:r>
        <w:t>акционного</w:t>
      </w:r>
      <w:proofErr w:type="spellEnd"/>
      <w:r>
        <w:t xml:space="preserve"> товара «Мандарины, 1 кг», первые 5 кг продукции в одном кассовом чеке </w:t>
      </w:r>
      <w:r w:rsidR="0063034F">
        <w:t>рассчитываются по стоимости – 59</w:t>
      </w:r>
      <w:r>
        <w:t>,90 рублей за 1 кг продукта.</w:t>
      </w:r>
    </w:p>
    <w:p w:rsidR="005E0AA6" w:rsidRDefault="005E0AA6">
      <w:r>
        <w:t xml:space="preserve"> 2.2. При покупке продукта «Мандарины, 1 кг» свыше указанных выше 5 кг в одном чеке, цена по акции за последующий </w:t>
      </w:r>
      <w:r w:rsidR="0063034F">
        <w:t>объем рассчитывается по цене 109</w:t>
      </w:r>
      <w:r>
        <w:t>,90 рублей за 1 кг продукта.</w:t>
      </w:r>
    </w:p>
    <w:p w:rsidR="005E0AA6" w:rsidRDefault="005E0AA6">
      <w:r>
        <w:t>2.3. Цена по акции применяется на кассе автоматически и отображается в кассовом чеке</w:t>
      </w:r>
      <w:r w:rsidR="0063034F">
        <w:t>.</w:t>
      </w:r>
    </w:p>
    <w:p w:rsidR="005E0AA6" w:rsidRDefault="005E0AA6">
      <w:r>
        <w:t>2.4. Участниками Акции могут быть совершеннолетние лица, являющиеся гражданами Российской Федерации и постоянно проживающие на территории Российской Федерации (далее – «Участник»).</w:t>
      </w:r>
    </w:p>
    <w:p w:rsidR="005E0AA6" w:rsidRDefault="005E0AA6">
      <w:r>
        <w:t xml:space="preserve">2.5. Любые расходы, понесенные в связи с участием в Акции (включая коммуникационные или транспортные расходы), не предусмотренные настоящими Правилами, Участники Акции несут самостоятельно. </w:t>
      </w:r>
    </w:p>
    <w:p w:rsidR="005E0AA6" w:rsidRDefault="005E0AA6">
      <w:r>
        <w:t xml:space="preserve">3. Прочее: </w:t>
      </w:r>
    </w:p>
    <w:p w:rsidR="005E0AA6" w:rsidRDefault="005E0AA6">
      <w:r>
        <w:t>3.1. Любое время, указанное в настоящих Правилах, рассчитывается по зоне GMT+10.</w:t>
      </w:r>
    </w:p>
    <w:p w:rsidR="005E0AA6" w:rsidRDefault="005E0AA6">
      <w:r>
        <w:t>3.2. Участие в Акции подразумевает ознакомление и согласие Участников Акции с настоящими Правилами.</w:t>
      </w:r>
    </w:p>
    <w:p w:rsidR="005E0AA6" w:rsidRDefault="005E0AA6">
      <w:r>
        <w:lastRenderedPageBreak/>
        <w:t>3.3. Организатор не несет ответственность за действия (бездействия), а также ошибки Участников Акции.</w:t>
      </w:r>
    </w:p>
    <w:p w:rsidR="005E0AA6" w:rsidRDefault="005E0AA6">
      <w:r>
        <w:t>3.4. Участники Акции имеют права и несут обязанности, установленные действующим законодательством РФ и настоящими Правилами.</w:t>
      </w:r>
    </w:p>
    <w:p w:rsidR="005E0AA6" w:rsidRDefault="005E0AA6">
      <w:r>
        <w:t xml:space="preserve">3.5. Организатор имеет право изменить Правила Акции в любой момент, разместив соответствующую информацию на Сайте. 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E0AA6" w:rsidRDefault="005E0AA6">
      <w:r>
        <w:t>3.6. Организатор оставляет за собой право не вступать в письменные переговоры либо иные контакты с Участниками Акции, в том числе каким-либо образом разъяснять условия настоящих Правил и/или результаты Акции и отдельных её этапов -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5E0AA6" w:rsidRDefault="005E0AA6">
      <w:r>
        <w:t>3.7. Во всем, что не предусмотрено настоящими Правилами, Организатор, Участники Акции руководствуются действующим законодательством Российской Федерации.</w:t>
      </w:r>
    </w:p>
    <w:p w:rsidR="005E0AA6" w:rsidRPr="005E0AA6" w:rsidRDefault="005E0AA6">
      <w:r>
        <w:t xml:space="preserve">3.8. Настоящие Правила подлежат опубликованию путем размещения на сайте в глобальной сети Интернет по адресу (на домене) </w:t>
      </w:r>
      <w:hyperlink r:id="rId4" w:history="1">
        <w:r w:rsidRPr="008F7EF4">
          <w:rPr>
            <w:rStyle w:val="a3"/>
          </w:rPr>
          <w:t>www.</w:t>
        </w:r>
        <w:r w:rsidRPr="008F7EF4">
          <w:rPr>
            <w:rStyle w:val="a3"/>
            <w:lang w:val="en-US"/>
          </w:rPr>
          <w:t>ekonomych</w:t>
        </w:r>
        <w:r w:rsidRPr="008F7EF4">
          <w:rPr>
            <w:rStyle w:val="a3"/>
          </w:rPr>
          <w:t>.</w:t>
        </w:r>
        <w:r w:rsidRPr="008F7EF4">
          <w:rPr>
            <w:rStyle w:val="a3"/>
            <w:lang w:val="en-US"/>
          </w:rPr>
          <w:t>ru</w:t>
        </w:r>
      </w:hyperlink>
    </w:p>
    <w:p w:rsidR="005E0AA6" w:rsidRDefault="005E0AA6">
      <w:r>
        <w:t>3.9. Организатор не несет ответственности за пропуск сроков, установленных для совершения действий настоящими Правилами. Претензии в связи с пропуском сроков, не принимаются.</w:t>
      </w:r>
    </w:p>
    <w:p w:rsidR="005E0AA6" w:rsidRPr="005E0AA6" w:rsidRDefault="005E0AA6">
      <w:r>
        <w:t xml:space="preserve">3.10. Все авторские права на объекты исключительных прав (на публикацию, на распространение, на передачу в эфир, на перевод, на переработку и т.д.) принадлежат Организатору. </w:t>
      </w:r>
      <w:r w:rsidRPr="005E0AA6">
        <w:t>\</w:t>
      </w:r>
    </w:p>
    <w:p w:rsidR="00AD2419" w:rsidRDefault="005E0AA6">
      <w:r>
        <w:t xml:space="preserve">3.11. Подробности о наличии </w:t>
      </w:r>
      <w:proofErr w:type="spellStart"/>
      <w:r>
        <w:t>акционного</w:t>
      </w:r>
      <w:proofErr w:type="spellEnd"/>
      <w:r>
        <w:t xml:space="preserve"> товара на конкретном магазине и цене на нее можно узнать по телефону горячей линии 8-800-302-12-62. ТС «</w:t>
      </w:r>
      <w:proofErr w:type="spellStart"/>
      <w:r>
        <w:t>Экономыч</w:t>
      </w:r>
      <w:proofErr w:type="spellEnd"/>
      <w:r>
        <w:t>»</w:t>
      </w:r>
    </w:p>
    <w:sectPr w:rsidR="00AD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35"/>
    <w:rsid w:val="002C384E"/>
    <w:rsid w:val="005E0AA6"/>
    <w:rsid w:val="00614293"/>
    <w:rsid w:val="0063034F"/>
    <w:rsid w:val="00944C35"/>
    <w:rsid w:val="00D8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3760"/>
  <w15:chartTrackingRefBased/>
  <w15:docId w15:val="{9109F925-39C8-4CE1-800A-DFC58D3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nomy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3734</Characters>
  <Application>Microsoft Office Word</Application>
  <DocSecurity>0</DocSecurity>
  <Lines>31</Lines>
  <Paragraphs>8</Paragraphs>
  <ScaleCrop>false</ScaleCrop>
  <Company>ГК "Реми"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Гантверг Вероника Анатольевна</dc:creator>
  <cp:keywords/>
  <dc:description/>
  <cp:lastModifiedBy>Гантверг Вероника Анатольевна</cp:lastModifiedBy>
  <cp:revision>4</cp:revision>
  <dcterms:created xsi:type="dcterms:W3CDTF">2021-01-14T04:47:00Z</dcterms:created>
  <dcterms:modified xsi:type="dcterms:W3CDTF">2021-01-15T02:22:00Z</dcterms:modified>
</cp:coreProperties>
</file>